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A3" w:rsidRDefault="009B1E4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0011A3" w:rsidRDefault="000011A3">
      <w:pPr>
        <w:spacing w:after="0" w:line="240" w:lineRule="auto"/>
        <w:jc w:val="center"/>
      </w:pPr>
    </w:p>
    <w:p w:rsidR="000011A3" w:rsidRDefault="009B1E4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0011A3" w:rsidRDefault="000011A3">
      <w:pPr>
        <w:spacing w:after="0" w:line="240" w:lineRule="auto"/>
        <w:jc w:val="center"/>
      </w:pP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2A44">
        <w:rPr>
          <w:rFonts w:ascii="Times New Roman" w:hAnsi="Times New Roman" w:cs="Times New Roman"/>
          <w:sz w:val="24"/>
          <w:szCs w:val="24"/>
        </w:rPr>
        <w:t>180621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68EF" w:rsidRPr="00FB1820" w:rsidRDefault="009B1E4D" w:rsidP="000D68E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8EF" w:rsidRPr="00FB1820">
        <w:rPr>
          <w:rFonts w:ascii="Times New Roman" w:hAnsi="Times New Roman" w:cs="Times New Roman"/>
          <w:sz w:val="24"/>
          <w:szCs w:val="24"/>
        </w:rPr>
        <w:t xml:space="preserve">Panevėžio miesto </w:t>
      </w:r>
      <w:r w:rsidR="00D62A44">
        <w:rPr>
          <w:rFonts w:ascii="Times New Roman" w:hAnsi="Times New Roman" w:cs="Times New Roman"/>
          <w:sz w:val="24"/>
          <w:szCs w:val="24"/>
        </w:rPr>
        <w:t xml:space="preserve">gėlynų </w:t>
      </w:r>
      <w:r w:rsidR="000D68EF" w:rsidRPr="00FB1820">
        <w:rPr>
          <w:rFonts w:ascii="Times New Roman" w:hAnsi="Times New Roman" w:cs="Times New Roman"/>
          <w:sz w:val="24"/>
          <w:szCs w:val="24"/>
        </w:rPr>
        <w:t>priežiūros paslaugos</w:t>
      </w:r>
    </w:p>
    <w:p w:rsidR="00D62A44" w:rsidRDefault="000D68EF" w:rsidP="00D62A44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II.2. </w:t>
      </w:r>
      <w:r w:rsidRPr="00FB1820"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D62A44">
        <w:rPr>
          <w:rFonts w:ascii="Times New Roman" w:hAnsi="Times New Roman" w:cs="Times New Roman"/>
          <w:sz w:val="24"/>
          <w:szCs w:val="24"/>
        </w:rPr>
        <w:t xml:space="preserve">Gėlynų plotas miesto teritorijoje: 1) Vienmečių gėlynų plotas – 9000 m²; 2) Daugiamečių gėlynų plotas - 3500 m²; 3) Kapaviečių priežiūra – 4 vnt.; 4) Vazos – 49 vnt.; 5) Pakabinami krepšeliai – 116 vnt.; 6) Dekoratyvinės gėlynės – 5 vnt. </w:t>
      </w:r>
    </w:p>
    <w:p w:rsidR="00D62A44" w:rsidRDefault="00D62A44" w:rsidP="00D62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68EF" w:rsidRPr="00FB1820" w:rsidRDefault="009B1E4D" w:rsidP="000D68E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 w:rsidR="00D62A44">
        <w:rPr>
          <w:rFonts w:ascii="Times New Roman" w:hAnsi="Times New Roman" w:cs="Times New Roman"/>
          <w:i/>
          <w:sz w:val="24"/>
          <w:szCs w:val="24"/>
        </w:rPr>
        <w:t xml:space="preserve">Pirkimo dalies numeris ir </w:t>
      </w:r>
      <w:r>
        <w:rPr>
          <w:rFonts w:ascii="Times New Roman" w:hAnsi="Times New Roman" w:cs="Times New Roman"/>
          <w:i/>
          <w:sz w:val="24"/>
          <w:szCs w:val="24"/>
        </w:rPr>
        <w:t>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Nr. 1 </w:t>
      </w:r>
      <w:r w:rsidR="000D68EF" w:rsidRPr="00FB1820">
        <w:rPr>
          <w:rFonts w:ascii="Times New Roman" w:hAnsi="Times New Roman" w:cs="Times New Roman"/>
          <w:sz w:val="24"/>
          <w:szCs w:val="24"/>
        </w:rPr>
        <w:t xml:space="preserve">"Panevėžio miesto </w:t>
      </w:r>
      <w:r w:rsidR="00D62A44">
        <w:rPr>
          <w:rFonts w:ascii="Times New Roman" w:hAnsi="Times New Roman" w:cs="Times New Roman"/>
          <w:sz w:val="24"/>
          <w:szCs w:val="24"/>
        </w:rPr>
        <w:t xml:space="preserve">gėlynų </w:t>
      </w:r>
      <w:r w:rsidR="000D68EF" w:rsidRPr="00FB1820">
        <w:rPr>
          <w:rFonts w:ascii="Times New Roman" w:hAnsi="Times New Roman" w:cs="Times New Roman"/>
          <w:sz w:val="24"/>
          <w:szCs w:val="24"/>
        </w:rPr>
        <w:t>priežiūros paslaugos"</w:t>
      </w:r>
    </w:p>
    <w:p w:rsidR="00D62A44" w:rsidRDefault="009B1E4D" w:rsidP="00D62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2A44">
        <w:rPr>
          <w:rFonts w:ascii="Times New Roman" w:hAnsi="Times New Roman" w:cs="Times New Roman"/>
          <w:sz w:val="24"/>
          <w:szCs w:val="24"/>
        </w:rPr>
        <w:t>UAB „Žalias fonas“ , 300014490</w:t>
      </w:r>
    </w:p>
    <w:p w:rsidR="000011A3" w:rsidRPr="000D68EF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8EF" w:rsidRPr="00FB1820">
        <w:rPr>
          <w:rFonts w:ascii="Times New Roman" w:hAnsi="Times New Roman" w:cs="Times New Roman"/>
          <w:sz w:val="24"/>
          <w:szCs w:val="24"/>
        </w:rPr>
        <w:t>550278,00  Eur su PVM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8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1A3" w:rsidRDefault="000011A3">
      <w:pPr>
        <w:spacing w:after="0" w:line="240" w:lineRule="auto"/>
        <w:jc w:val="center"/>
      </w:pPr>
    </w:p>
    <w:p w:rsidR="000011A3" w:rsidRDefault="009B1E4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11A3" w:rsidRDefault="000011A3">
      <w:pPr>
        <w:spacing w:after="0" w:line="240" w:lineRule="auto"/>
        <w:jc w:val="center"/>
      </w:pPr>
    </w:p>
    <w:sectPr w:rsidR="000011A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6A" w:rsidRDefault="00F43F6A">
      <w:pPr>
        <w:spacing w:after="0" w:line="240" w:lineRule="auto"/>
      </w:pPr>
      <w:r>
        <w:separator/>
      </w:r>
    </w:p>
  </w:endnote>
  <w:endnote w:type="continuationSeparator" w:id="0">
    <w:p w:rsidR="00F43F6A" w:rsidRDefault="00F4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A3" w:rsidRDefault="000011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6A" w:rsidRDefault="00F43F6A">
      <w:pPr>
        <w:spacing w:after="0" w:line="240" w:lineRule="auto"/>
      </w:pPr>
      <w:r>
        <w:separator/>
      </w:r>
    </w:p>
  </w:footnote>
  <w:footnote w:type="continuationSeparator" w:id="0">
    <w:p w:rsidR="00F43F6A" w:rsidRDefault="00F43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011A3"/>
    <w:rsid w:val="000D68EF"/>
    <w:rsid w:val="00257006"/>
    <w:rsid w:val="009B1E4D"/>
    <w:rsid w:val="00A84D90"/>
    <w:rsid w:val="00B07373"/>
    <w:rsid w:val="00BD6F4D"/>
    <w:rsid w:val="00D62A44"/>
    <w:rsid w:val="00F4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2017-01-23T12:40:00Z</dcterms:created>
  <dcterms:modified xsi:type="dcterms:W3CDTF">2017-01-23T12:40:00Z</dcterms:modified>
</cp:coreProperties>
</file>